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71125C" w14:textId="1DB6E465" w:rsidR="000A0CD2" w:rsidRDefault="000A0CD2" w:rsidP="000A0CD2">
      <w:pPr>
        <w:jc w:val="right"/>
        <w:rPr>
          <w:rStyle w:val="markedcontent"/>
        </w:rPr>
      </w:pPr>
      <w:r>
        <w:rPr>
          <w:rStyle w:val="markedcontent"/>
        </w:rPr>
        <w:t xml:space="preserve">Warszawa dnia </w:t>
      </w:r>
      <w:r w:rsidR="00D1268C">
        <w:rPr>
          <w:rStyle w:val="markedcontent"/>
        </w:rPr>
        <w:t>1</w:t>
      </w:r>
      <w:r w:rsidR="00412752">
        <w:rPr>
          <w:rStyle w:val="markedcontent"/>
        </w:rPr>
        <w:t>3</w:t>
      </w:r>
      <w:r>
        <w:rPr>
          <w:rStyle w:val="markedcontent"/>
        </w:rPr>
        <w:t>.0</w:t>
      </w:r>
      <w:r w:rsidR="00412752">
        <w:rPr>
          <w:rStyle w:val="markedcontent"/>
        </w:rPr>
        <w:t>8</w:t>
      </w:r>
      <w:r>
        <w:rPr>
          <w:rStyle w:val="markedcontent"/>
        </w:rPr>
        <w:t>.202</w:t>
      </w:r>
      <w:r w:rsidR="00412752">
        <w:rPr>
          <w:rStyle w:val="markedcontent"/>
        </w:rPr>
        <w:t>4</w:t>
      </w:r>
      <w:r>
        <w:rPr>
          <w:rStyle w:val="markedcontent"/>
        </w:rPr>
        <w:t>r.</w:t>
      </w:r>
      <w:r>
        <w:br/>
      </w:r>
    </w:p>
    <w:p w14:paraId="71F0275C" w14:textId="77777777" w:rsidR="000A0CD2" w:rsidRDefault="000A0CD2" w:rsidP="000A0CD2">
      <w:pPr>
        <w:jc w:val="both"/>
      </w:pPr>
    </w:p>
    <w:p w14:paraId="3F7C1BC5" w14:textId="12D22550" w:rsidR="00F57C51" w:rsidRDefault="00412752" w:rsidP="00412752">
      <w:pPr>
        <w:rPr>
          <w:b/>
          <w:bCs/>
        </w:rPr>
      </w:pPr>
      <w:r w:rsidRPr="00412752">
        <w:rPr>
          <w:b/>
          <w:bCs/>
        </w:rPr>
        <w:t>Numer postępowania: 1/2024</w:t>
      </w:r>
    </w:p>
    <w:p w14:paraId="5F645FB7" w14:textId="77777777" w:rsidR="00F57C51" w:rsidRDefault="00F57C51" w:rsidP="00F57C51">
      <w:pPr>
        <w:jc w:val="center"/>
        <w:rPr>
          <w:b/>
          <w:bCs/>
        </w:rPr>
      </w:pPr>
    </w:p>
    <w:p w14:paraId="6A8EE456" w14:textId="77777777" w:rsidR="00F57C51" w:rsidRDefault="00F57C51" w:rsidP="007151F3">
      <w:pPr>
        <w:rPr>
          <w:b/>
          <w:bCs/>
        </w:rPr>
      </w:pPr>
    </w:p>
    <w:p w14:paraId="243EC02B" w14:textId="77777777" w:rsidR="00412752" w:rsidRDefault="00412752" w:rsidP="00F57C51">
      <w:pPr>
        <w:jc w:val="center"/>
        <w:rPr>
          <w:b/>
          <w:bCs/>
        </w:rPr>
      </w:pPr>
    </w:p>
    <w:p w14:paraId="56058E06" w14:textId="77777777" w:rsidR="00412752" w:rsidRDefault="00412752" w:rsidP="00F57C51">
      <w:pPr>
        <w:jc w:val="center"/>
        <w:rPr>
          <w:b/>
          <w:bCs/>
        </w:rPr>
      </w:pPr>
    </w:p>
    <w:p w14:paraId="0FDB8E33" w14:textId="77777777" w:rsidR="00412752" w:rsidRDefault="00412752" w:rsidP="00F57C51">
      <w:pPr>
        <w:jc w:val="center"/>
        <w:rPr>
          <w:b/>
          <w:bCs/>
        </w:rPr>
      </w:pPr>
    </w:p>
    <w:p w14:paraId="710F0B3D" w14:textId="2E2656C5" w:rsidR="00F57C51" w:rsidRPr="007151F3" w:rsidRDefault="00F57C51" w:rsidP="00F57C51">
      <w:pPr>
        <w:jc w:val="center"/>
        <w:rPr>
          <w:sz w:val="20"/>
          <w:szCs w:val="20"/>
        </w:rPr>
      </w:pPr>
      <w:r w:rsidRPr="00F57C51">
        <w:rPr>
          <w:b/>
          <w:bCs/>
        </w:rPr>
        <w:t>ZAWIADOMIENIE O UNIEWAŻNIENIU POSTĘPOWANIA</w:t>
      </w:r>
      <w:r>
        <w:br/>
      </w:r>
    </w:p>
    <w:p w14:paraId="126AC725" w14:textId="0FA6231B" w:rsidR="00F57C51" w:rsidRPr="007151F3" w:rsidRDefault="00F57C51" w:rsidP="007151F3">
      <w:pPr>
        <w:spacing w:line="360" w:lineRule="auto"/>
        <w:jc w:val="center"/>
        <w:rPr>
          <w:b/>
          <w:bCs/>
        </w:rPr>
      </w:pPr>
      <w:r w:rsidRPr="007151F3">
        <w:rPr>
          <w:sz w:val="20"/>
          <w:szCs w:val="20"/>
        </w:rPr>
        <w:t xml:space="preserve">na </w:t>
      </w:r>
      <w:r w:rsidR="00412752" w:rsidRPr="007151F3">
        <w:rPr>
          <w:sz w:val="20"/>
          <w:szCs w:val="20"/>
        </w:rPr>
        <w:t>o</w:t>
      </w:r>
      <w:r w:rsidR="00412752" w:rsidRPr="007151F3">
        <w:rPr>
          <w:sz w:val="20"/>
          <w:szCs w:val="20"/>
        </w:rPr>
        <w:t>rganizacj</w:t>
      </w:r>
      <w:r w:rsidR="00412752" w:rsidRPr="007151F3">
        <w:rPr>
          <w:sz w:val="20"/>
          <w:szCs w:val="20"/>
        </w:rPr>
        <w:t>ę</w:t>
      </w:r>
      <w:r w:rsidR="00412752" w:rsidRPr="007151F3">
        <w:rPr>
          <w:sz w:val="20"/>
          <w:szCs w:val="20"/>
        </w:rPr>
        <w:t xml:space="preserve"> wyjazdu na zieloną szkołę dla klas pierwszych wraz z opiekunami w roku szkolnym 2024/2025</w:t>
      </w:r>
      <w:r w:rsidR="00412752" w:rsidRPr="007151F3">
        <w:rPr>
          <w:sz w:val="20"/>
          <w:szCs w:val="20"/>
        </w:rPr>
        <w:t xml:space="preserve"> dla </w:t>
      </w:r>
      <w:r w:rsidRPr="007151F3">
        <w:rPr>
          <w:sz w:val="20"/>
          <w:szCs w:val="20"/>
        </w:rPr>
        <w:t>XXI Liceum Ogólnokształcącego im. Hugona Kołłątaja w Warszawie w postępowaniu o wartości niższej</w:t>
      </w:r>
      <w:r w:rsidR="00412752" w:rsidRPr="007151F3">
        <w:rPr>
          <w:sz w:val="20"/>
          <w:szCs w:val="20"/>
        </w:rPr>
        <w:t xml:space="preserve"> </w:t>
      </w:r>
      <w:r w:rsidRPr="007151F3">
        <w:rPr>
          <w:sz w:val="20"/>
          <w:szCs w:val="20"/>
        </w:rPr>
        <w:t>od kwoty 130 000 zł netto</w:t>
      </w:r>
    </w:p>
    <w:p w14:paraId="1DFBEA92" w14:textId="77777777" w:rsidR="000A0CD2" w:rsidRPr="000A0CD2" w:rsidRDefault="000A0CD2" w:rsidP="00F57C51">
      <w:pPr>
        <w:jc w:val="center"/>
        <w:rPr>
          <w:b/>
          <w:bCs/>
          <w:sz w:val="24"/>
          <w:szCs w:val="24"/>
        </w:rPr>
      </w:pPr>
    </w:p>
    <w:p w14:paraId="6CFBE53F" w14:textId="77777777" w:rsidR="00753F8D" w:rsidRDefault="00753F8D" w:rsidP="000A0CD2">
      <w:pPr>
        <w:spacing w:line="276" w:lineRule="auto"/>
        <w:jc w:val="both"/>
      </w:pPr>
    </w:p>
    <w:p w14:paraId="2C5C381A" w14:textId="77777777" w:rsidR="00753F8D" w:rsidRDefault="00753F8D" w:rsidP="000A0CD2">
      <w:pPr>
        <w:spacing w:line="276" w:lineRule="auto"/>
        <w:jc w:val="both"/>
      </w:pPr>
    </w:p>
    <w:p w14:paraId="6122CAE1" w14:textId="2693FEE2" w:rsidR="00F57C51" w:rsidRDefault="000A0CD2" w:rsidP="007151F3">
      <w:pPr>
        <w:spacing w:line="360" w:lineRule="auto"/>
        <w:jc w:val="both"/>
      </w:pPr>
      <w:r>
        <w:t>Zamawiający informuje, że unieważnia postępowanie</w:t>
      </w:r>
      <w:r w:rsidR="00412752">
        <w:t xml:space="preserve"> nr. 1/2024</w:t>
      </w:r>
      <w:r>
        <w:t xml:space="preserve"> </w:t>
      </w:r>
      <w:r w:rsidR="00412752">
        <w:t>z dnia 06.08.2024r.</w:t>
      </w:r>
      <w:r w:rsidR="00664920">
        <w:t>,</w:t>
      </w:r>
      <w:r w:rsidR="00412752">
        <w:t xml:space="preserve"> </w:t>
      </w:r>
      <w:r w:rsidR="007151F3">
        <w:t xml:space="preserve">ponieważ </w:t>
      </w:r>
    </w:p>
    <w:p w14:paraId="4557B7B7" w14:textId="4992B554" w:rsidR="007151F3" w:rsidRDefault="007151F3" w:rsidP="007151F3">
      <w:pPr>
        <w:spacing w:line="360" w:lineRule="auto"/>
        <w:jc w:val="both"/>
      </w:pPr>
      <w:r>
        <w:t xml:space="preserve">nie złożono żadnej oferty niepodlegającej odrzuceniu </w:t>
      </w:r>
      <w:r>
        <w:t>oraz</w:t>
      </w:r>
      <w:r>
        <w:t xml:space="preserve"> nie wpłynął żaden wniosek</w:t>
      </w:r>
      <w:r>
        <w:t xml:space="preserve">                      </w:t>
      </w:r>
      <w:r>
        <w:t xml:space="preserve">o dopuszczenie do udziału w postępowaniu od </w:t>
      </w:r>
      <w:r>
        <w:t>W</w:t>
      </w:r>
      <w:r>
        <w:t>ykonawcy niepodlegającego wykluczeniu</w:t>
      </w:r>
      <w:r>
        <w:t>.</w:t>
      </w:r>
    </w:p>
    <w:p w14:paraId="1C0A134A" w14:textId="77777777" w:rsidR="007151F3" w:rsidRDefault="007151F3" w:rsidP="007151F3">
      <w:pPr>
        <w:spacing w:line="360" w:lineRule="auto"/>
        <w:jc w:val="both"/>
      </w:pPr>
    </w:p>
    <w:p w14:paraId="13028D05" w14:textId="40ABDB55" w:rsidR="00F57C51" w:rsidRDefault="00F57C51" w:rsidP="007151F3">
      <w:pPr>
        <w:spacing w:line="360" w:lineRule="auto"/>
        <w:jc w:val="both"/>
      </w:pPr>
      <w:r>
        <w:t xml:space="preserve">Mając na uwadze powyższe okoliczności unieważnienie postępowania </w:t>
      </w:r>
      <w:r w:rsidR="001761E7">
        <w:t xml:space="preserve">jest </w:t>
      </w:r>
      <w:r>
        <w:t>konieczne.</w:t>
      </w:r>
    </w:p>
    <w:p w14:paraId="72191C8B" w14:textId="486902DF" w:rsidR="007416B5" w:rsidRPr="007416B5" w:rsidRDefault="007416B5" w:rsidP="007416B5"/>
    <w:p w14:paraId="444F9E8B" w14:textId="3D8214B6" w:rsidR="007416B5" w:rsidRPr="007416B5" w:rsidRDefault="007416B5" w:rsidP="007416B5"/>
    <w:p w14:paraId="42615844" w14:textId="2B8413DA" w:rsidR="007416B5" w:rsidRPr="007416B5" w:rsidRDefault="007416B5" w:rsidP="007416B5">
      <w:pPr>
        <w:rPr>
          <w:sz w:val="24"/>
          <w:szCs w:val="24"/>
        </w:rPr>
      </w:pPr>
    </w:p>
    <w:p w14:paraId="04FA624C" w14:textId="1499B7C2" w:rsidR="007416B5" w:rsidRPr="007416B5" w:rsidRDefault="007416B5" w:rsidP="007416B5">
      <w:pPr>
        <w:rPr>
          <w:sz w:val="24"/>
          <w:szCs w:val="24"/>
        </w:rPr>
      </w:pPr>
    </w:p>
    <w:p w14:paraId="7230C313" w14:textId="77777777" w:rsidR="007416B5" w:rsidRPr="007416B5" w:rsidRDefault="007416B5" w:rsidP="007416B5">
      <w:pPr>
        <w:pStyle w:val="Akapitzlist"/>
        <w:jc w:val="right"/>
        <w:rPr>
          <w:rFonts w:ascii="Times New Roman" w:hAnsi="Times New Roman" w:cs="Times New Roman"/>
          <w:b/>
          <w:i/>
          <w:sz w:val="20"/>
          <w:szCs w:val="28"/>
        </w:rPr>
      </w:pPr>
      <w:r w:rsidRPr="007416B5">
        <w:rPr>
          <w:sz w:val="24"/>
          <w:szCs w:val="24"/>
        </w:rPr>
        <w:tab/>
      </w:r>
      <w:r w:rsidRPr="007416B5">
        <w:rPr>
          <w:rFonts w:ascii="Times New Roman" w:hAnsi="Times New Roman" w:cs="Times New Roman"/>
          <w:b/>
          <w:i/>
          <w:sz w:val="20"/>
          <w:szCs w:val="28"/>
        </w:rPr>
        <w:t xml:space="preserve">Dyrektor XXI Liceum Ogólnokształcącego </w:t>
      </w:r>
    </w:p>
    <w:p w14:paraId="53B89B80" w14:textId="77777777" w:rsidR="007416B5" w:rsidRPr="007416B5" w:rsidRDefault="007416B5" w:rsidP="007416B5">
      <w:pPr>
        <w:pStyle w:val="Akapitzlist"/>
        <w:jc w:val="right"/>
        <w:rPr>
          <w:rFonts w:ascii="Times New Roman" w:hAnsi="Times New Roman" w:cs="Times New Roman"/>
          <w:b/>
          <w:i/>
          <w:sz w:val="20"/>
          <w:szCs w:val="28"/>
        </w:rPr>
      </w:pPr>
      <w:r w:rsidRPr="007416B5">
        <w:rPr>
          <w:rFonts w:ascii="Times New Roman" w:hAnsi="Times New Roman" w:cs="Times New Roman"/>
          <w:b/>
          <w:i/>
          <w:sz w:val="20"/>
          <w:szCs w:val="28"/>
        </w:rPr>
        <w:t>im. Hugona Kołłątaja w Warszawie.</w:t>
      </w:r>
    </w:p>
    <w:p w14:paraId="682B3F27" w14:textId="6C32510B" w:rsidR="007416B5" w:rsidRPr="007416B5" w:rsidRDefault="007416B5" w:rsidP="007416B5">
      <w:pPr>
        <w:tabs>
          <w:tab w:val="left" w:pos="2820"/>
        </w:tabs>
        <w:rPr>
          <w:sz w:val="24"/>
          <w:szCs w:val="24"/>
        </w:rPr>
      </w:pPr>
    </w:p>
    <w:sectPr w:rsidR="007416B5" w:rsidRPr="007416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B8B077F"/>
    <w:multiLevelType w:val="hybridMultilevel"/>
    <w:tmpl w:val="8E5A840A"/>
    <w:lvl w:ilvl="0" w:tplc="71A8D7D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062624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64"/>
    <w:rsid w:val="000A0CD2"/>
    <w:rsid w:val="001761E7"/>
    <w:rsid w:val="00412752"/>
    <w:rsid w:val="0057567A"/>
    <w:rsid w:val="00623D26"/>
    <w:rsid w:val="00664920"/>
    <w:rsid w:val="006D5974"/>
    <w:rsid w:val="007151F3"/>
    <w:rsid w:val="007416B5"/>
    <w:rsid w:val="00753F8D"/>
    <w:rsid w:val="00921E48"/>
    <w:rsid w:val="00A6207D"/>
    <w:rsid w:val="00D01D5F"/>
    <w:rsid w:val="00D1268C"/>
    <w:rsid w:val="00EB4F64"/>
    <w:rsid w:val="00F5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95C3D"/>
  <w15:chartTrackingRefBased/>
  <w15:docId w15:val="{E434CF87-B9E9-4ECE-9C55-23E645B2E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Arial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E48"/>
    <w:rPr>
      <w:rFonts w:ascii="Arial" w:hAnsi="Arial" w:cs="Arial"/>
    </w:rPr>
  </w:style>
  <w:style w:type="paragraph" w:styleId="Nagwek1">
    <w:name w:val="heading 1"/>
    <w:basedOn w:val="Normalny"/>
    <w:link w:val="Nagwek1Znak"/>
    <w:uiPriority w:val="9"/>
    <w:qFormat/>
    <w:rsid w:val="00921E48"/>
    <w:pPr>
      <w:spacing w:before="39"/>
      <w:outlineLvl w:val="0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207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leParagraph">
    <w:name w:val="Table Paragraph"/>
    <w:basedOn w:val="Normalny"/>
    <w:uiPriority w:val="1"/>
    <w:qFormat/>
    <w:rsid w:val="00921E48"/>
  </w:style>
  <w:style w:type="character" w:customStyle="1" w:styleId="Nagwek1Znak">
    <w:name w:val="Nagłówek 1 Znak"/>
    <w:basedOn w:val="Domylnaczcionkaakapitu"/>
    <w:link w:val="Nagwek1"/>
    <w:uiPriority w:val="9"/>
    <w:rsid w:val="00A6207D"/>
    <w:rPr>
      <w:rFonts w:ascii="Arial" w:eastAsia="Arial" w:hAnsi="Arial" w:cs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207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A6207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20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odstawowy">
    <w:name w:val="Body Text"/>
    <w:basedOn w:val="Normalny"/>
    <w:link w:val="TekstpodstawowyZnak"/>
    <w:uiPriority w:val="1"/>
    <w:qFormat/>
    <w:rsid w:val="00921E4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A6207D"/>
    <w:rPr>
      <w:rFonts w:ascii="Arial" w:eastAsia="Arial" w:hAnsi="Arial" w:cs="Arial"/>
    </w:rPr>
  </w:style>
  <w:style w:type="paragraph" w:styleId="Bezodstpw">
    <w:name w:val="No Spacing"/>
    <w:uiPriority w:val="1"/>
    <w:qFormat/>
    <w:rsid w:val="00A6207D"/>
    <w:rPr>
      <w:rFonts w:ascii="Arial" w:hAnsi="Arial" w:cs="Arial"/>
    </w:rPr>
  </w:style>
  <w:style w:type="paragraph" w:styleId="Akapitzlist">
    <w:name w:val="List Paragraph"/>
    <w:basedOn w:val="Normalny"/>
    <w:uiPriority w:val="34"/>
    <w:qFormat/>
    <w:rsid w:val="00921E48"/>
    <w:pPr>
      <w:spacing w:after="34"/>
      <w:ind w:left="684" w:hanging="569"/>
    </w:pPr>
  </w:style>
  <w:style w:type="character" w:customStyle="1" w:styleId="markedcontent">
    <w:name w:val="markedcontent"/>
    <w:basedOn w:val="Domylnaczcionkaakapitu"/>
    <w:rsid w:val="000A0C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Urbańska</dc:creator>
  <cp:keywords/>
  <dc:description/>
  <cp:lastModifiedBy>Paulina Urbańska-Pacocha</cp:lastModifiedBy>
  <cp:revision>11</cp:revision>
  <dcterms:created xsi:type="dcterms:W3CDTF">2023-03-10T14:10:00Z</dcterms:created>
  <dcterms:modified xsi:type="dcterms:W3CDTF">2024-08-12T21:10:00Z</dcterms:modified>
</cp:coreProperties>
</file>